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98" w:rsidRDefault="009A7566" w:rsidP="00816FD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Trivsel- och Ordningsregler för Bostadsrättsföreningen Astrakan</w:t>
      </w:r>
      <w:r w:rsidR="00157C98">
        <w:rPr>
          <w:rFonts w:ascii="Arial" w:hAnsi="Arial" w:cs="Arial"/>
          <w:sz w:val="28"/>
          <w:szCs w:val="28"/>
        </w:rPr>
        <w:t xml:space="preserve">  </w:t>
      </w:r>
    </w:p>
    <w:p w:rsidR="009A7566" w:rsidRDefault="00157C98" w:rsidP="00816FD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augusti 2018</w:t>
      </w:r>
    </w:p>
    <w:p w:rsidR="009A7566" w:rsidRDefault="009A7566" w:rsidP="00816FDB">
      <w:pPr>
        <w:spacing w:after="0"/>
        <w:rPr>
          <w:rFonts w:ascii="Arial" w:hAnsi="Arial" w:cs="Arial"/>
          <w:sz w:val="28"/>
          <w:szCs w:val="28"/>
        </w:rPr>
      </w:pPr>
    </w:p>
    <w:p w:rsidR="009A7566" w:rsidRPr="007D2111" w:rsidRDefault="009A7566" w:rsidP="00816FDB">
      <w:p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§ 1 </w:t>
      </w:r>
      <w:r w:rsidRPr="007D2111">
        <w:rPr>
          <w:rFonts w:ascii="Arial" w:hAnsi="Arial" w:cs="Arial"/>
          <w:b/>
          <w:sz w:val="24"/>
          <w:szCs w:val="24"/>
        </w:rPr>
        <w:t>Allmän aktsamhet</w:t>
      </w:r>
    </w:p>
    <w:p w:rsidR="009A7566" w:rsidRPr="007D2111" w:rsidRDefault="005F2846" w:rsidP="005F2846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Tänk på att vara rädd om och väl vårda föreningens egendom.</w:t>
      </w:r>
    </w:p>
    <w:p w:rsidR="005F2846" w:rsidRDefault="005F2846" w:rsidP="005F2846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Om akut skada sker i huset tag </w:t>
      </w:r>
      <w:r w:rsidR="00157C98">
        <w:rPr>
          <w:rFonts w:ascii="Arial" w:hAnsi="Arial" w:cs="Arial"/>
          <w:sz w:val="24"/>
          <w:szCs w:val="24"/>
        </w:rPr>
        <w:t xml:space="preserve">i första hand kontakt med felanmälan på </w:t>
      </w:r>
      <w:proofErr w:type="spellStart"/>
      <w:r w:rsidR="00157C98">
        <w:rPr>
          <w:rFonts w:ascii="Arial" w:hAnsi="Arial" w:cs="Arial"/>
          <w:sz w:val="24"/>
          <w:szCs w:val="24"/>
        </w:rPr>
        <w:t>Hsb:s</w:t>
      </w:r>
      <w:proofErr w:type="spellEnd"/>
      <w:r w:rsidR="00157C98">
        <w:rPr>
          <w:rFonts w:ascii="Arial" w:hAnsi="Arial" w:cs="Arial"/>
          <w:sz w:val="24"/>
          <w:szCs w:val="24"/>
        </w:rPr>
        <w:t xml:space="preserve"> hemsida eller på mejl till styrelsen, se anslag i porten. </w:t>
      </w:r>
    </w:p>
    <w:p w:rsidR="00157C98" w:rsidRPr="007D2111" w:rsidRDefault="00157C98" w:rsidP="005F2846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 gäller Hissar och Tvättstuga finns telefonnummer till särskild felanmälan anslagen i hiss eller i tvättstugan</w:t>
      </w:r>
    </w:p>
    <w:p w:rsidR="005F2846" w:rsidRPr="007D2111" w:rsidRDefault="005F2846" w:rsidP="005F2846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Vänligen skräpa inte ner i och runt om våra fastigheter. Röker eller snusar du/ni utanför porten tar du/ni givetvis hand om fimpar och snus.</w:t>
      </w:r>
    </w:p>
    <w:p w:rsidR="005F2846" w:rsidRPr="007D2111" w:rsidRDefault="005F2846" w:rsidP="005F2846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Rastning av </w:t>
      </w:r>
      <w:bookmarkStart w:id="0" w:name="_GoBack"/>
      <w:r w:rsidRPr="007D2111">
        <w:rPr>
          <w:rFonts w:ascii="Arial" w:hAnsi="Arial" w:cs="Arial"/>
          <w:sz w:val="24"/>
          <w:szCs w:val="24"/>
        </w:rPr>
        <w:t>hund är inte tillåten inom föreningens område.</w:t>
      </w:r>
    </w:p>
    <w:p w:rsidR="005F2846" w:rsidRPr="007D2111" w:rsidRDefault="005F2846" w:rsidP="005F2846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Anmäl till styrelsen om ohyra visar sig i din bostad.</w:t>
      </w:r>
    </w:p>
    <w:bookmarkEnd w:id="0"/>
    <w:p w:rsidR="005F2846" w:rsidRPr="007D2111" w:rsidRDefault="005F2846" w:rsidP="005F2846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5F2846" w:rsidRPr="007D2111" w:rsidRDefault="005F2846" w:rsidP="005F2846">
      <w:pPr>
        <w:spacing w:after="0"/>
        <w:rPr>
          <w:rFonts w:ascii="Arial" w:hAnsi="Arial" w:cs="Arial"/>
          <w:b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§ 2 </w:t>
      </w:r>
      <w:r w:rsidRPr="007D2111">
        <w:rPr>
          <w:rFonts w:ascii="Arial" w:hAnsi="Arial" w:cs="Arial"/>
          <w:b/>
          <w:sz w:val="24"/>
          <w:szCs w:val="24"/>
        </w:rPr>
        <w:t>Om säkerhet</w:t>
      </w:r>
    </w:p>
    <w:p w:rsidR="005F2846" w:rsidRPr="007D2111" w:rsidRDefault="005F2846" w:rsidP="005F2846">
      <w:pPr>
        <w:pStyle w:val="Liststyck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Kontrollera att porten till trapphusen är stängd efter in- och utpassage.</w:t>
      </w:r>
    </w:p>
    <w:p w:rsidR="005F2846" w:rsidRPr="007D2111" w:rsidRDefault="005F2846" w:rsidP="005F2846">
      <w:pPr>
        <w:pStyle w:val="Liststyck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Släpp inte in n</w:t>
      </w:r>
      <w:r w:rsidR="00544969" w:rsidRPr="007D2111">
        <w:rPr>
          <w:rFonts w:ascii="Arial" w:hAnsi="Arial" w:cs="Arial"/>
          <w:sz w:val="24"/>
          <w:szCs w:val="24"/>
        </w:rPr>
        <w:t>ågon okänd person i fastigheten.</w:t>
      </w:r>
    </w:p>
    <w:p w:rsidR="005F2846" w:rsidRPr="007D2111" w:rsidRDefault="005F2846" w:rsidP="005F2846">
      <w:pPr>
        <w:pStyle w:val="Liststyck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Lämna inte källardörrar olåsta eller uppställda.</w:t>
      </w:r>
    </w:p>
    <w:p w:rsidR="005F2846" w:rsidRPr="007D2111" w:rsidRDefault="005F2846" w:rsidP="005F2846">
      <w:pPr>
        <w:pStyle w:val="Liststyck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Var försiktig med eld.</w:t>
      </w:r>
    </w:p>
    <w:p w:rsidR="005F2846" w:rsidRPr="007D2111" w:rsidRDefault="005F2846" w:rsidP="005F2846">
      <w:pPr>
        <w:pStyle w:val="Liststyck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Din bostad ska vara utrustad med</w:t>
      </w:r>
      <w:r w:rsidR="00EE2DBC">
        <w:rPr>
          <w:rFonts w:ascii="Arial" w:hAnsi="Arial" w:cs="Arial"/>
          <w:sz w:val="24"/>
          <w:szCs w:val="24"/>
        </w:rPr>
        <w:t xml:space="preserve"> fungerande</w:t>
      </w:r>
      <w:r w:rsidRPr="007D2111">
        <w:rPr>
          <w:rFonts w:ascii="Arial" w:hAnsi="Arial" w:cs="Arial"/>
          <w:sz w:val="24"/>
          <w:szCs w:val="24"/>
        </w:rPr>
        <w:t xml:space="preserve"> brandvarnare.</w:t>
      </w:r>
    </w:p>
    <w:p w:rsidR="005F2846" w:rsidRPr="007D2111" w:rsidRDefault="005F2846" w:rsidP="005F2846">
      <w:pPr>
        <w:pStyle w:val="Liststyck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Meddela gärna grannar </w:t>
      </w:r>
      <w:r w:rsidR="00544969" w:rsidRPr="007D2111">
        <w:rPr>
          <w:rFonts w:ascii="Arial" w:hAnsi="Arial" w:cs="Arial"/>
          <w:sz w:val="24"/>
          <w:szCs w:val="24"/>
        </w:rPr>
        <w:t>och/</w:t>
      </w:r>
      <w:r w:rsidRPr="007D2111">
        <w:rPr>
          <w:rFonts w:ascii="Arial" w:hAnsi="Arial" w:cs="Arial"/>
          <w:sz w:val="24"/>
          <w:szCs w:val="24"/>
        </w:rPr>
        <w:t>eller styrelsen om du/ni är bortrest under en längre tid.</w:t>
      </w:r>
    </w:p>
    <w:p w:rsidR="005F2846" w:rsidRPr="007D2111" w:rsidRDefault="005F2846" w:rsidP="005F2846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5F2846" w:rsidRPr="007D2111" w:rsidRDefault="00721E84" w:rsidP="00721E84">
      <w:pPr>
        <w:spacing w:after="0"/>
        <w:rPr>
          <w:rFonts w:ascii="Arial" w:hAnsi="Arial" w:cs="Arial"/>
          <w:b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§ 3 </w:t>
      </w:r>
      <w:r w:rsidRPr="007D2111">
        <w:rPr>
          <w:rFonts w:ascii="Arial" w:hAnsi="Arial" w:cs="Arial"/>
          <w:b/>
          <w:sz w:val="24"/>
          <w:szCs w:val="24"/>
        </w:rPr>
        <w:t>Balkonger</w:t>
      </w:r>
    </w:p>
    <w:p w:rsidR="00544969" w:rsidRPr="007D2111" w:rsidRDefault="00721E84" w:rsidP="00721E84">
      <w:pPr>
        <w:pStyle w:val="Liststyck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Det är inte tillåtet att skaka mattor och sängkläder från balkongen. Det finns piskställning bakom</w:t>
      </w:r>
      <w:r w:rsidR="00544969" w:rsidRPr="007D2111">
        <w:rPr>
          <w:rFonts w:ascii="Arial" w:hAnsi="Arial" w:cs="Arial"/>
          <w:sz w:val="24"/>
          <w:szCs w:val="24"/>
        </w:rPr>
        <w:t xml:space="preserve"> carport 79/81</w:t>
      </w:r>
    </w:p>
    <w:p w:rsidR="00721E84" w:rsidRPr="007D2111" w:rsidRDefault="00544969" w:rsidP="00721E84">
      <w:pPr>
        <w:pStyle w:val="Liststyck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B</w:t>
      </w:r>
      <w:r w:rsidR="00721E84" w:rsidRPr="007D2111">
        <w:rPr>
          <w:rFonts w:ascii="Arial" w:hAnsi="Arial" w:cs="Arial"/>
          <w:sz w:val="24"/>
          <w:szCs w:val="24"/>
        </w:rPr>
        <w:t>lomlådor ska placeras innanför</w:t>
      </w:r>
      <w:r w:rsidR="00721E84" w:rsidRPr="007D2111">
        <w:rPr>
          <w:rFonts w:ascii="Arial" w:hAnsi="Arial" w:cs="Arial"/>
          <w:color w:val="FF0000"/>
          <w:sz w:val="24"/>
          <w:szCs w:val="24"/>
        </w:rPr>
        <w:t xml:space="preserve"> </w:t>
      </w:r>
      <w:r w:rsidR="00721E84" w:rsidRPr="007D2111">
        <w:rPr>
          <w:rFonts w:ascii="Arial" w:hAnsi="Arial" w:cs="Arial"/>
          <w:sz w:val="24"/>
          <w:szCs w:val="24"/>
        </w:rPr>
        <w:t>balkongräcket.</w:t>
      </w:r>
    </w:p>
    <w:p w:rsidR="00721E84" w:rsidRPr="007D2111" w:rsidRDefault="00544969" w:rsidP="00721E84">
      <w:pPr>
        <w:pStyle w:val="Liststyck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Grillning är inte tillåten på våra </w:t>
      </w:r>
      <w:r w:rsidR="00721E84" w:rsidRPr="007D2111">
        <w:rPr>
          <w:rFonts w:ascii="Arial" w:hAnsi="Arial" w:cs="Arial"/>
          <w:sz w:val="24"/>
          <w:szCs w:val="24"/>
        </w:rPr>
        <w:t>innegårdar. Grillplats finns vid grönområdet på baksidan av de övre radhusen.</w:t>
      </w:r>
      <w:r w:rsidRPr="007D2111">
        <w:rPr>
          <w:rFonts w:ascii="Arial" w:hAnsi="Arial" w:cs="Arial"/>
          <w:sz w:val="24"/>
          <w:szCs w:val="24"/>
        </w:rPr>
        <w:t xml:space="preserve"> Grillning på balkong är endast tillåten med elektrisk grill. Medlemmar med trädgård får grilla, dock </w:t>
      </w:r>
      <w:proofErr w:type="gramStart"/>
      <w:r w:rsidRPr="007D2111">
        <w:rPr>
          <w:rFonts w:ascii="Arial" w:hAnsi="Arial" w:cs="Arial"/>
          <w:sz w:val="24"/>
          <w:szCs w:val="24"/>
        </w:rPr>
        <w:t>ej</w:t>
      </w:r>
      <w:proofErr w:type="gramEnd"/>
      <w:r w:rsidRPr="007D2111">
        <w:rPr>
          <w:rFonts w:ascii="Arial" w:hAnsi="Arial" w:cs="Arial"/>
          <w:sz w:val="24"/>
          <w:szCs w:val="24"/>
        </w:rPr>
        <w:t xml:space="preserve"> under balkong. </w:t>
      </w:r>
      <w:r w:rsidR="00721E84" w:rsidRPr="007D2111">
        <w:rPr>
          <w:rFonts w:ascii="Arial" w:hAnsi="Arial" w:cs="Arial"/>
          <w:sz w:val="24"/>
          <w:szCs w:val="24"/>
        </w:rPr>
        <w:t xml:space="preserve"> </w:t>
      </w:r>
    </w:p>
    <w:p w:rsidR="00721E84" w:rsidRPr="007D2111" w:rsidRDefault="00721E84" w:rsidP="00721E84">
      <w:pPr>
        <w:pStyle w:val="Liststyck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Om du röker på balkongen tar du givitvis hand om fimparna. Kontrollera gärna med dina grannar så att de inte besväras av röken. Den kan vara besvärlig för allergiker.</w:t>
      </w:r>
    </w:p>
    <w:p w:rsidR="006A0342" w:rsidRDefault="006A0342" w:rsidP="00721E84">
      <w:pPr>
        <w:spacing w:after="0"/>
        <w:rPr>
          <w:rFonts w:ascii="Arial" w:hAnsi="Arial" w:cs="Arial"/>
          <w:sz w:val="24"/>
          <w:szCs w:val="24"/>
        </w:rPr>
      </w:pPr>
    </w:p>
    <w:p w:rsidR="00721E84" w:rsidRPr="007D2111" w:rsidRDefault="00721E84" w:rsidP="00721E84">
      <w:pPr>
        <w:spacing w:after="0"/>
        <w:rPr>
          <w:rFonts w:ascii="Arial" w:hAnsi="Arial" w:cs="Arial"/>
          <w:b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§ 4 </w:t>
      </w:r>
      <w:r w:rsidR="008C14CA" w:rsidRPr="007D2111">
        <w:rPr>
          <w:rFonts w:ascii="Arial" w:hAnsi="Arial" w:cs="Arial"/>
          <w:b/>
          <w:sz w:val="24"/>
          <w:szCs w:val="24"/>
        </w:rPr>
        <w:t>Matning av fåglar</w:t>
      </w:r>
    </w:p>
    <w:p w:rsidR="008C14CA" w:rsidRPr="007D2111" w:rsidRDefault="008C14CA" w:rsidP="008C14CA">
      <w:pPr>
        <w:pStyle w:val="Liststycke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Matning av fåglar är inte tillåtet inom föreningens område, gäller även från balkonger. Matrester lockar till sig råttor och andra skadedjur. </w:t>
      </w:r>
    </w:p>
    <w:p w:rsidR="008C14CA" w:rsidRPr="007D2111" w:rsidRDefault="008C14CA" w:rsidP="008C14CA">
      <w:pPr>
        <w:pStyle w:val="Liststycke"/>
        <w:spacing w:after="0"/>
        <w:ind w:left="0"/>
        <w:rPr>
          <w:rFonts w:ascii="Arial" w:hAnsi="Arial" w:cs="Arial"/>
          <w:sz w:val="24"/>
          <w:szCs w:val="24"/>
        </w:rPr>
      </w:pPr>
    </w:p>
    <w:p w:rsidR="008C14CA" w:rsidRPr="007D2111" w:rsidRDefault="008C14CA" w:rsidP="008C14CA">
      <w:pPr>
        <w:pStyle w:val="Liststycke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§ 5 </w:t>
      </w:r>
      <w:r w:rsidRPr="007D2111">
        <w:rPr>
          <w:rFonts w:ascii="Arial" w:hAnsi="Arial" w:cs="Arial"/>
          <w:b/>
          <w:sz w:val="24"/>
          <w:szCs w:val="24"/>
        </w:rPr>
        <w:t>Tvättstuga</w:t>
      </w:r>
      <w:r w:rsidR="002A1417" w:rsidRPr="007D2111">
        <w:rPr>
          <w:rFonts w:ascii="Arial" w:hAnsi="Arial" w:cs="Arial"/>
          <w:b/>
          <w:sz w:val="24"/>
          <w:szCs w:val="24"/>
        </w:rPr>
        <w:t xml:space="preserve"> i nr 79 och 39</w:t>
      </w:r>
    </w:p>
    <w:p w:rsidR="002A1417" w:rsidRPr="007D2111" w:rsidRDefault="002A1417" w:rsidP="002A1417">
      <w:pPr>
        <w:pStyle w:val="Liststyck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Bokningsschema finns i trapphusen. Särskilda regler finns anslagna i varje tvättstuga. </w:t>
      </w:r>
    </w:p>
    <w:p w:rsidR="002A1417" w:rsidRPr="007D2111" w:rsidRDefault="002A1417" w:rsidP="002A1417">
      <w:pPr>
        <w:pStyle w:val="Liststyck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Tvätt ska kunna påbörjas angivet klockslag.  </w:t>
      </w:r>
      <w:proofErr w:type="spellStart"/>
      <w:r w:rsidRPr="007D2111">
        <w:rPr>
          <w:rFonts w:ascii="Arial" w:hAnsi="Arial" w:cs="Arial"/>
          <w:sz w:val="24"/>
          <w:szCs w:val="24"/>
        </w:rPr>
        <w:t>Tvättpassen</w:t>
      </w:r>
      <w:proofErr w:type="spellEnd"/>
      <w:r w:rsidRPr="007D2111">
        <w:rPr>
          <w:rFonts w:ascii="Arial" w:hAnsi="Arial" w:cs="Arial"/>
          <w:sz w:val="24"/>
          <w:szCs w:val="24"/>
        </w:rPr>
        <w:t xml:space="preserve"> är</w:t>
      </w:r>
    </w:p>
    <w:p w:rsidR="008C14CA" w:rsidRPr="007D2111" w:rsidRDefault="002A1417" w:rsidP="002A1417">
      <w:pPr>
        <w:pStyle w:val="Liststycke"/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7D2111">
        <w:rPr>
          <w:rFonts w:ascii="Arial" w:hAnsi="Arial" w:cs="Arial"/>
          <w:sz w:val="24"/>
          <w:szCs w:val="24"/>
        </w:rPr>
        <w:lastRenderedPageBreak/>
        <w:t>Kl</w:t>
      </w:r>
      <w:proofErr w:type="spellEnd"/>
      <w:r w:rsidRPr="007D2111">
        <w:rPr>
          <w:rFonts w:ascii="Arial" w:hAnsi="Arial" w:cs="Arial"/>
          <w:sz w:val="24"/>
          <w:szCs w:val="24"/>
        </w:rPr>
        <w:t xml:space="preserve"> 07.00-10.00, </w:t>
      </w:r>
      <w:proofErr w:type="spellStart"/>
      <w:r w:rsidRPr="007D2111">
        <w:rPr>
          <w:rFonts w:ascii="Arial" w:hAnsi="Arial" w:cs="Arial"/>
          <w:sz w:val="24"/>
          <w:szCs w:val="24"/>
        </w:rPr>
        <w:t>kl</w:t>
      </w:r>
      <w:proofErr w:type="spellEnd"/>
      <w:r w:rsidRPr="007D21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2111">
        <w:rPr>
          <w:rFonts w:ascii="Arial" w:hAnsi="Arial" w:cs="Arial"/>
          <w:sz w:val="24"/>
          <w:szCs w:val="24"/>
        </w:rPr>
        <w:t>10.00-13.00</w:t>
      </w:r>
      <w:proofErr w:type="gramEnd"/>
      <w:r w:rsidRPr="007D2111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7D2111">
        <w:rPr>
          <w:rFonts w:ascii="Arial" w:hAnsi="Arial" w:cs="Arial"/>
          <w:sz w:val="24"/>
          <w:szCs w:val="24"/>
        </w:rPr>
        <w:t>kl</w:t>
      </w:r>
      <w:proofErr w:type="spellEnd"/>
      <w:r w:rsidRPr="007D2111">
        <w:rPr>
          <w:rFonts w:ascii="Arial" w:hAnsi="Arial" w:cs="Arial"/>
          <w:sz w:val="24"/>
          <w:szCs w:val="24"/>
        </w:rPr>
        <w:t xml:space="preserve"> 13.00-16.00, </w:t>
      </w:r>
      <w:proofErr w:type="spellStart"/>
      <w:r w:rsidRPr="007D2111">
        <w:rPr>
          <w:rFonts w:ascii="Arial" w:hAnsi="Arial" w:cs="Arial"/>
          <w:sz w:val="24"/>
          <w:szCs w:val="24"/>
        </w:rPr>
        <w:t>kl</w:t>
      </w:r>
      <w:proofErr w:type="spellEnd"/>
      <w:r w:rsidRPr="007D2111">
        <w:rPr>
          <w:rFonts w:ascii="Arial" w:hAnsi="Arial" w:cs="Arial"/>
          <w:sz w:val="24"/>
          <w:szCs w:val="24"/>
        </w:rPr>
        <w:t xml:space="preserve"> 16.00-19.00 samt kl19.00- 22.00. </w:t>
      </w:r>
    </w:p>
    <w:p w:rsidR="002A1417" w:rsidRPr="007D2111" w:rsidRDefault="002A1417" w:rsidP="002A1417">
      <w:pPr>
        <w:pStyle w:val="Liststycke"/>
        <w:numPr>
          <w:ilvl w:val="0"/>
          <w:numId w:val="9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Torktumlare och torkskåp får disponeras max 1 tim</w:t>
      </w:r>
      <w:r w:rsidR="00544969" w:rsidRPr="007D2111">
        <w:rPr>
          <w:rFonts w:ascii="Arial" w:hAnsi="Arial" w:cs="Arial"/>
          <w:sz w:val="24"/>
          <w:szCs w:val="24"/>
        </w:rPr>
        <w:t>me</w:t>
      </w:r>
      <w:r w:rsidRPr="007D2111">
        <w:rPr>
          <w:rFonts w:ascii="Arial" w:hAnsi="Arial" w:cs="Arial"/>
          <w:sz w:val="24"/>
          <w:szCs w:val="24"/>
        </w:rPr>
        <w:t xml:space="preserve"> efter avslutat pass. </w:t>
      </w:r>
    </w:p>
    <w:p w:rsidR="002A1417" w:rsidRPr="007D2111" w:rsidRDefault="002A1417" w:rsidP="002A1417">
      <w:pPr>
        <w:pStyle w:val="Liststycke"/>
        <w:numPr>
          <w:ilvl w:val="0"/>
          <w:numId w:val="9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Annan medlem kan överta tvätti</w:t>
      </w:r>
      <w:r w:rsidR="00EE2DBC">
        <w:rPr>
          <w:rFonts w:ascii="Arial" w:hAnsi="Arial" w:cs="Arial"/>
          <w:sz w:val="24"/>
          <w:szCs w:val="24"/>
        </w:rPr>
        <w:t xml:space="preserve">d om tvätt </w:t>
      </w:r>
      <w:proofErr w:type="gramStart"/>
      <w:r w:rsidR="00EE2DBC">
        <w:rPr>
          <w:rFonts w:ascii="Arial" w:hAnsi="Arial" w:cs="Arial"/>
          <w:sz w:val="24"/>
          <w:szCs w:val="24"/>
        </w:rPr>
        <w:t>ej</w:t>
      </w:r>
      <w:proofErr w:type="gramEnd"/>
      <w:r w:rsidR="00EE2DBC">
        <w:rPr>
          <w:rFonts w:ascii="Arial" w:hAnsi="Arial" w:cs="Arial"/>
          <w:sz w:val="24"/>
          <w:szCs w:val="24"/>
        </w:rPr>
        <w:t xml:space="preserve"> påbörjats inom 30 min.</w:t>
      </w:r>
    </w:p>
    <w:p w:rsidR="00785799" w:rsidRPr="007D2111" w:rsidRDefault="002A1417" w:rsidP="002A1417">
      <w:pPr>
        <w:pStyle w:val="Liststycke"/>
        <w:numPr>
          <w:ilvl w:val="0"/>
          <w:numId w:val="9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Tvättstugan ska lämnas städad, vilket innebär att golv avtorkas, tvättmedelsfacken rengörs, torktumlarens ludd</w:t>
      </w:r>
      <w:r w:rsidR="00785799" w:rsidRPr="007D2111">
        <w:rPr>
          <w:rFonts w:ascii="Arial" w:hAnsi="Arial" w:cs="Arial"/>
          <w:sz w:val="24"/>
          <w:szCs w:val="24"/>
        </w:rPr>
        <w:t>filter rengörs samt avtorkning av maskinerna samt att torkskåpet rengörs in- och utvändigt. Glöm heller inte att torka av mangeln.</w:t>
      </w:r>
    </w:p>
    <w:p w:rsidR="00785799" w:rsidRPr="007D2111" w:rsidRDefault="00785799" w:rsidP="002A1417">
      <w:pPr>
        <w:pStyle w:val="Liststycke"/>
        <w:numPr>
          <w:ilvl w:val="0"/>
          <w:numId w:val="9"/>
        </w:num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Vid fel på utrus</w:t>
      </w:r>
      <w:r w:rsidR="00EE2DBC">
        <w:rPr>
          <w:rFonts w:ascii="Arial" w:hAnsi="Arial" w:cs="Arial"/>
          <w:sz w:val="24"/>
          <w:szCs w:val="24"/>
        </w:rPr>
        <w:t>tningen vänligen kontakta felanmälan för tvättmaskiner/torktumlare/ telefonnummer finns i porten</w:t>
      </w:r>
    </w:p>
    <w:p w:rsidR="002A1417" w:rsidRPr="007D2111" w:rsidRDefault="00785799" w:rsidP="002A1417">
      <w:pPr>
        <w:pStyle w:val="Liststycke"/>
        <w:numPr>
          <w:ilvl w:val="0"/>
          <w:numId w:val="9"/>
        </w:numPr>
        <w:tabs>
          <w:tab w:val="left" w:pos="709"/>
        </w:tabs>
        <w:spacing w:after="0"/>
        <w:rPr>
          <w:rFonts w:ascii="Arial" w:hAnsi="Arial" w:cs="Arial"/>
          <w:b/>
          <w:sz w:val="24"/>
          <w:szCs w:val="24"/>
        </w:rPr>
      </w:pPr>
      <w:r w:rsidRPr="007D2111">
        <w:rPr>
          <w:rFonts w:ascii="Arial" w:hAnsi="Arial" w:cs="Arial"/>
          <w:b/>
          <w:sz w:val="24"/>
          <w:szCs w:val="24"/>
        </w:rPr>
        <w:t xml:space="preserve">OBS! Mattor får inte tvättas i maskinerna. De är endast avsedda för hushållstvätt. </w:t>
      </w:r>
    </w:p>
    <w:p w:rsidR="002A1417" w:rsidRPr="007D2111" w:rsidRDefault="002A1417" w:rsidP="002A1417">
      <w:pPr>
        <w:pStyle w:val="Liststycke"/>
        <w:tabs>
          <w:tab w:val="left" w:pos="709"/>
        </w:tabs>
        <w:spacing w:after="0"/>
        <w:rPr>
          <w:rFonts w:ascii="Arial" w:hAnsi="Arial" w:cs="Arial"/>
          <w:b/>
          <w:sz w:val="24"/>
          <w:szCs w:val="24"/>
        </w:rPr>
      </w:pPr>
    </w:p>
    <w:p w:rsidR="00785799" w:rsidRPr="007D2111" w:rsidRDefault="00785799" w:rsidP="00785799">
      <w:pPr>
        <w:pStyle w:val="Liststycke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§ 6 </w:t>
      </w:r>
      <w:r w:rsidRPr="007D2111">
        <w:rPr>
          <w:rFonts w:ascii="Arial" w:hAnsi="Arial" w:cs="Arial"/>
          <w:b/>
          <w:sz w:val="24"/>
          <w:szCs w:val="24"/>
        </w:rPr>
        <w:t>Cyklar, barnvagnar och mopeder</w:t>
      </w:r>
    </w:p>
    <w:p w:rsidR="00785799" w:rsidRPr="00EE2DBC" w:rsidRDefault="00785799" w:rsidP="00785799">
      <w:pPr>
        <w:pStyle w:val="Liststycke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Cyklar ska förvaras i cykelrum eller i cykelställ. Cyklar och barnvagnar får i</w:t>
      </w:r>
      <w:r w:rsidR="00EE2DBC">
        <w:rPr>
          <w:rFonts w:ascii="Arial" w:hAnsi="Arial" w:cs="Arial"/>
          <w:sz w:val="24"/>
          <w:szCs w:val="24"/>
        </w:rPr>
        <w:t>nte ställas i trapphusen.</w:t>
      </w:r>
      <w:r w:rsidRPr="007D2111">
        <w:rPr>
          <w:rFonts w:ascii="Arial" w:hAnsi="Arial" w:cs="Arial"/>
          <w:sz w:val="24"/>
          <w:szCs w:val="24"/>
        </w:rPr>
        <w:t xml:space="preserve"> Barnvagnar placeras i</w:t>
      </w:r>
      <w:r w:rsidR="00157C98">
        <w:rPr>
          <w:rFonts w:ascii="Arial" w:hAnsi="Arial" w:cs="Arial"/>
          <w:sz w:val="24"/>
          <w:szCs w:val="24"/>
        </w:rPr>
        <w:t xml:space="preserve"> barnvagnsrummet i 41:an och 81:an, i 39:an och 79:an finns barnvagnsrummet i källarplan</w:t>
      </w:r>
    </w:p>
    <w:p w:rsidR="00EE2DBC" w:rsidRPr="007D2111" w:rsidRDefault="00157C98" w:rsidP="00785799">
      <w:pPr>
        <w:pStyle w:val="Liststycke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Övrigt som lämnas</w:t>
      </w:r>
      <w:r w:rsidR="00EE2DBC">
        <w:rPr>
          <w:rFonts w:ascii="Arial" w:hAnsi="Arial" w:cs="Arial"/>
          <w:sz w:val="24"/>
          <w:szCs w:val="24"/>
        </w:rPr>
        <w:t xml:space="preserve"> i dessa utrymmen kommer att kastas bort utan vidare förvarning.</w:t>
      </w:r>
    </w:p>
    <w:p w:rsidR="00785799" w:rsidRPr="007D2111" w:rsidRDefault="00785799" w:rsidP="00785799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785799" w:rsidRPr="007D2111" w:rsidRDefault="00785799" w:rsidP="00785799">
      <w:pPr>
        <w:pStyle w:val="Liststycke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§ 7 </w:t>
      </w:r>
      <w:r w:rsidRPr="007D2111">
        <w:rPr>
          <w:rFonts w:ascii="Arial" w:hAnsi="Arial" w:cs="Arial"/>
          <w:b/>
          <w:sz w:val="24"/>
          <w:szCs w:val="24"/>
        </w:rPr>
        <w:t>Grönytor och lekplatser</w:t>
      </w:r>
    </w:p>
    <w:p w:rsidR="00785799" w:rsidRPr="007D2111" w:rsidRDefault="00880B80" w:rsidP="00785799">
      <w:pPr>
        <w:pStyle w:val="Liststycke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Föräldrar ansvarar för att barnens leksaker, cyklar mm samlas ihop efter dagens slut.</w:t>
      </w:r>
    </w:p>
    <w:p w:rsidR="00880B80" w:rsidRPr="007D2111" w:rsidRDefault="00880B80" w:rsidP="00785799">
      <w:pPr>
        <w:pStyle w:val="Liststycke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Lekplatser finns i varje innergård samt i början av Celsings väg.</w:t>
      </w:r>
    </w:p>
    <w:p w:rsidR="00880B80" w:rsidRPr="007D2111" w:rsidRDefault="00880B80" w:rsidP="00785799">
      <w:pPr>
        <w:pStyle w:val="Liststycke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Grönområde finns också bakom de övre radhusen med boulebana, fotbollsmål, grillplats samt möbler. Det finns också badmintonnät utanför radhusen längst upp. </w:t>
      </w:r>
    </w:p>
    <w:p w:rsidR="00880B80" w:rsidRPr="007D2111" w:rsidRDefault="00880B80" w:rsidP="00785799">
      <w:pPr>
        <w:pStyle w:val="Liststycke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Skador eller fel på utrustning anmäls till fastighetsskötare</w:t>
      </w:r>
      <w:r w:rsidR="00157C98">
        <w:rPr>
          <w:rFonts w:ascii="Arial" w:hAnsi="Arial" w:cs="Arial"/>
          <w:sz w:val="24"/>
          <w:szCs w:val="24"/>
        </w:rPr>
        <w:t xml:space="preserve"> eller styrelsen</w:t>
      </w:r>
    </w:p>
    <w:p w:rsidR="00EE2DBC" w:rsidRDefault="00880B80" w:rsidP="00785799">
      <w:pPr>
        <w:pStyle w:val="Liststycke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Vid användning av marschaller ska de placeras så de inte ger upphov till sotfläckar eller på annat sätt skada</w:t>
      </w:r>
      <w:r w:rsidR="00BA426A" w:rsidRPr="007D2111">
        <w:rPr>
          <w:rFonts w:ascii="Arial" w:hAnsi="Arial" w:cs="Arial"/>
          <w:sz w:val="24"/>
          <w:szCs w:val="24"/>
        </w:rPr>
        <w:t xml:space="preserve">r </w:t>
      </w:r>
      <w:r w:rsidRPr="007D2111">
        <w:rPr>
          <w:rFonts w:ascii="Arial" w:hAnsi="Arial" w:cs="Arial"/>
          <w:sz w:val="24"/>
          <w:szCs w:val="24"/>
        </w:rPr>
        <w:t>egendom. Vänligen ta bort utbrända marschallburkar</w:t>
      </w:r>
      <w:r w:rsidR="00EE2DBC">
        <w:rPr>
          <w:rFonts w:ascii="Arial" w:hAnsi="Arial" w:cs="Arial"/>
          <w:sz w:val="24"/>
          <w:szCs w:val="24"/>
        </w:rPr>
        <w:t xml:space="preserve"> samt </w:t>
      </w:r>
      <w:proofErr w:type="spellStart"/>
      <w:r w:rsidR="00EE2DBC">
        <w:rPr>
          <w:rFonts w:ascii="Arial" w:hAnsi="Arial" w:cs="Arial"/>
          <w:sz w:val="24"/>
          <w:szCs w:val="24"/>
        </w:rPr>
        <w:t>ev</w:t>
      </w:r>
      <w:proofErr w:type="spellEnd"/>
      <w:r w:rsidR="00EE2DBC">
        <w:rPr>
          <w:rFonts w:ascii="Arial" w:hAnsi="Arial" w:cs="Arial"/>
          <w:sz w:val="24"/>
          <w:szCs w:val="24"/>
        </w:rPr>
        <w:t xml:space="preserve"> stearin- och sotfläckar.</w:t>
      </w:r>
    </w:p>
    <w:p w:rsidR="00880B80" w:rsidRPr="007D2111" w:rsidRDefault="00EE2DBC" w:rsidP="00785799">
      <w:pPr>
        <w:pStyle w:val="Liststycke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Detta gäller även för utbrända raketer/raketställningar. </w:t>
      </w:r>
    </w:p>
    <w:p w:rsidR="00880B80" w:rsidRPr="007D2111" w:rsidRDefault="00880B80" w:rsidP="00880B80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880B80" w:rsidRPr="007D2111" w:rsidRDefault="00880B80" w:rsidP="00880B80">
      <w:pPr>
        <w:pStyle w:val="Liststycke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§ 8 </w:t>
      </w:r>
      <w:r w:rsidRPr="007D2111">
        <w:rPr>
          <w:rFonts w:ascii="Arial" w:hAnsi="Arial" w:cs="Arial"/>
          <w:b/>
          <w:sz w:val="24"/>
          <w:szCs w:val="24"/>
        </w:rPr>
        <w:t>Avfallshantering</w:t>
      </w:r>
    </w:p>
    <w:p w:rsidR="00EE2DBC" w:rsidRDefault="00880B80" w:rsidP="00880B80">
      <w:pPr>
        <w:pStyle w:val="Liststycke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Bostadsrättsinnehavaren slänger hushållssopor i soprummen utanför nr 89 och 49. Soppåsarna ska vara väl </w:t>
      </w:r>
      <w:r w:rsidR="00BA426A" w:rsidRPr="007D2111">
        <w:rPr>
          <w:rFonts w:ascii="Arial" w:hAnsi="Arial" w:cs="Arial"/>
          <w:sz w:val="24"/>
          <w:szCs w:val="24"/>
        </w:rPr>
        <w:t xml:space="preserve">stängda </w:t>
      </w:r>
      <w:r w:rsidR="009F192B" w:rsidRPr="007D2111">
        <w:rPr>
          <w:rFonts w:ascii="Arial" w:hAnsi="Arial" w:cs="Arial"/>
          <w:sz w:val="24"/>
          <w:szCs w:val="24"/>
        </w:rPr>
        <w:t>för att förhindra dålig lukt och nedsmutsning</w:t>
      </w:r>
      <w:r w:rsidR="00EE2DBC">
        <w:rPr>
          <w:rFonts w:ascii="Arial" w:hAnsi="Arial" w:cs="Arial"/>
          <w:sz w:val="24"/>
          <w:szCs w:val="24"/>
        </w:rPr>
        <w:t>.</w:t>
      </w:r>
    </w:p>
    <w:p w:rsidR="00EC4021" w:rsidRDefault="00EC4021" w:rsidP="00880B80">
      <w:pPr>
        <w:pStyle w:val="Liststycke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Var vänlig och respektera dessa enkla regler</w:t>
      </w:r>
    </w:p>
    <w:p w:rsidR="00EE2DBC" w:rsidRDefault="00EE2DBC" w:rsidP="00EC4021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Sopsortering av komposterbart material är infört från oktober 2016</w:t>
      </w:r>
    </w:p>
    <w:p w:rsidR="00663543" w:rsidRPr="00663543" w:rsidRDefault="00EE2DBC" w:rsidP="00663543">
      <w:pPr>
        <w:pStyle w:val="Liststycke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Även övrig s</w:t>
      </w:r>
      <w:r w:rsidR="00880B80" w:rsidRPr="007D2111">
        <w:rPr>
          <w:rFonts w:ascii="Arial" w:hAnsi="Arial" w:cs="Arial"/>
          <w:sz w:val="24"/>
          <w:szCs w:val="24"/>
        </w:rPr>
        <w:t>opsortering är att eftersträva. För avfall såsom: kartonger, tidni</w:t>
      </w:r>
      <w:r w:rsidR="00BA426A" w:rsidRPr="007D2111">
        <w:rPr>
          <w:rFonts w:ascii="Arial" w:hAnsi="Arial" w:cs="Arial"/>
          <w:sz w:val="24"/>
          <w:szCs w:val="24"/>
        </w:rPr>
        <w:t xml:space="preserve">ngar, tidskrifter, metall, glas samt plast </w:t>
      </w:r>
      <w:r w:rsidR="00880B80" w:rsidRPr="007D2111">
        <w:rPr>
          <w:rFonts w:ascii="Arial" w:hAnsi="Arial" w:cs="Arial"/>
          <w:sz w:val="24"/>
          <w:szCs w:val="24"/>
        </w:rPr>
        <w:t>hänvisar vi till närmaste plats,</w:t>
      </w:r>
      <w:r w:rsidR="00663543">
        <w:rPr>
          <w:rFonts w:ascii="Arial" w:hAnsi="Arial" w:cs="Arial"/>
          <w:sz w:val="24"/>
          <w:szCs w:val="24"/>
        </w:rPr>
        <w:t xml:space="preserve"> mitt emot KOM-centret (Pulsen,</w:t>
      </w:r>
      <w:r w:rsidR="00880B80" w:rsidRPr="007D2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B80" w:rsidRPr="007D2111">
        <w:rPr>
          <w:rFonts w:ascii="Arial" w:hAnsi="Arial" w:cs="Arial"/>
          <w:sz w:val="24"/>
          <w:szCs w:val="24"/>
        </w:rPr>
        <w:t>Stalands</w:t>
      </w:r>
      <w:proofErr w:type="spellEnd"/>
      <w:r w:rsidR="00880B80" w:rsidRPr="007D2111">
        <w:rPr>
          <w:rFonts w:ascii="Arial" w:hAnsi="Arial" w:cs="Arial"/>
          <w:sz w:val="24"/>
          <w:szCs w:val="24"/>
        </w:rPr>
        <w:t xml:space="preserve"> m </w:t>
      </w:r>
      <w:proofErr w:type="spellStart"/>
      <w:r w:rsidR="00880B80" w:rsidRPr="007D2111">
        <w:rPr>
          <w:rFonts w:ascii="Arial" w:hAnsi="Arial" w:cs="Arial"/>
          <w:sz w:val="24"/>
          <w:szCs w:val="24"/>
        </w:rPr>
        <w:t>fl</w:t>
      </w:r>
      <w:proofErr w:type="spellEnd"/>
      <w:r w:rsidR="00880B80" w:rsidRPr="007D2111">
        <w:rPr>
          <w:rFonts w:ascii="Arial" w:hAnsi="Arial" w:cs="Arial"/>
          <w:sz w:val="24"/>
          <w:szCs w:val="24"/>
        </w:rPr>
        <w:t>)</w:t>
      </w:r>
      <w:r w:rsidR="009F192B" w:rsidRPr="007D2111">
        <w:rPr>
          <w:rFonts w:ascii="Arial" w:hAnsi="Arial" w:cs="Arial"/>
          <w:sz w:val="24"/>
          <w:szCs w:val="24"/>
        </w:rPr>
        <w:t>. För större avfall hänvi</w:t>
      </w:r>
      <w:r w:rsidR="00663543">
        <w:rPr>
          <w:rFonts w:ascii="Arial" w:hAnsi="Arial" w:cs="Arial"/>
          <w:sz w:val="24"/>
          <w:szCs w:val="24"/>
        </w:rPr>
        <w:t>sar vi till närmaste sopstation.</w:t>
      </w:r>
    </w:p>
    <w:p w:rsidR="00BA426A" w:rsidRPr="006A0342" w:rsidRDefault="00BA426A" w:rsidP="00BA426A">
      <w:pPr>
        <w:pStyle w:val="Liststycke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6A0342">
        <w:rPr>
          <w:rFonts w:ascii="Arial" w:hAnsi="Arial" w:cs="Arial"/>
          <w:sz w:val="24"/>
          <w:szCs w:val="24"/>
        </w:rPr>
        <w:lastRenderedPageBreak/>
        <w:t>I soprummet vid 41:an och i det vänstra soprummet vid 89:an har föreningen satt in kärl för lysrör,</w:t>
      </w:r>
      <w:r w:rsidR="006A0342" w:rsidRPr="006A0342">
        <w:rPr>
          <w:rFonts w:ascii="Arial" w:hAnsi="Arial" w:cs="Arial"/>
          <w:sz w:val="24"/>
          <w:szCs w:val="24"/>
        </w:rPr>
        <w:t xml:space="preserve"> </w:t>
      </w:r>
      <w:r w:rsidRPr="006A0342">
        <w:rPr>
          <w:rFonts w:ascii="Arial" w:hAnsi="Arial" w:cs="Arial"/>
          <w:sz w:val="24"/>
          <w:szCs w:val="24"/>
        </w:rPr>
        <w:t>glödlampor och småbatterier.</w:t>
      </w:r>
      <w:r w:rsidR="006A0342" w:rsidRPr="006A0342">
        <w:rPr>
          <w:rFonts w:ascii="Arial" w:hAnsi="Arial" w:cs="Arial"/>
          <w:sz w:val="24"/>
          <w:szCs w:val="24"/>
        </w:rPr>
        <w:t xml:space="preserve"> </w:t>
      </w:r>
      <w:r w:rsidRPr="006A0342">
        <w:rPr>
          <w:rFonts w:ascii="Arial" w:hAnsi="Arial" w:cs="Arial"/>
          <w:sz w:val="24"/>
          <w:szCs w:val="24"/>
        </w:rPr>
        <w:t>Tömning tisdagar 1 gång/månad,</w:t>
      </w:r>
    </w:p>
    <w:p w:rsidR="009F192B" w:rsidRPr="007D2111" w:rsidRDefault="009F192B" w:rsidP="006A0342">
      <w:pPr>
        <w:pStyle w:val="Liststycke"/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Sopor får inte ställas i trapphusen i väntan på att slängas.</w:t>
      </w:r>
    </w:p>
    <w:p w:rsidR="00BA426A" w:rsidRPr="007D2111" w:rsidRDefault="00BA426A" w:rsidP="00880B80">
      <w:pPr>
        <w:pStyle w:val="Liststycke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Sopor får </w:t>
      </w:r>
      <w:proofErr w:type="gramStart"/>
      <w:r w:rsidRPr="007D2111">
        <w:rPr>
          <w:rFonts w:ascii="Arial" w:hAnsi="Arial" w:cs="Arial"/>
          <w:sz w:val="24"/>
          <w:szCs w:val="24"/>
        </w:rPr>
        <w:t>ej</w:t>
      </w:r>
      <w:proofErr w:type="gramEnd"/>
      <w:r w:rsidRPr="007D2111">
        <w:rPr>
          <w:rFonts w:ascii="Arial" w:hAnsi="Arial" w:cs="Arial"/>
          <w:sz w:val="24"/>
          <w:szCs w:val="24"/>
        </w:rPr>
        <w:t xml:space="preserve"> heller ställas i cykelrum, i gången utanför källarförråd ej heller i entréer och trapphus.</w:t>
      </w:r>
    </w:p>
    <w:p w:rsidR="009F192B" w:rsidRPr="007D2111" w:rsidRDefault="009F192B" w:rsidP="009F192B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9F192B" w:rsidRPr="007D2111" w:rsidRDefault="009F192B" w:rsidP="009F192B">
      <w:pPr>
        <w:pStyle w:val="Liststycke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§ 9 </w:t>
      </w:r>
      <w:r w:rsidRPr="007D2111">
        <w:rPr>
          <w:rFonts w:ascii="Arial" w:hAnsi="Arial" w:cs="Arial"/>
          <w:b/>
          <w:sz w:val="24"/>
          <w:szCs w:val="24"/>
        </w:rPr>
        <w:t>Källare</w:t>
      </w:r>
    </w:p>
    <w:p w:rsidR="009F192B" w:rsidRPr="007D2111" w:rsidRDefault="009F192B" w:rsidP="009F192B">
      <w:pPr>
        <w:pStyle w:val="Liststycke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I källare får endast personliga tillhörigheter förvaras i respektive förråd som tillhör bostaden. Gångar</w:t>
      </w:r>
      <w:r w:rsidR="00BA426A" w:rsidRPr="007D2111">
        <w:rPr>
          <w:rFonts w:ascii="Arial" w:hAnsi="Arial" w:cs="Arial"/>
          <w:sz w:val="24"/>
          <w:szCs w:val="24"/>
        </w:rPr>
        <w:t xml:space="preserve"> </w:t>
      </w:r>
      <w:r w:rsidRPr="007D2111">
        <w:rPr>
          <w:rFonts w:ascii="Arial" w:hAnsi="Arial" w:cs="Arial"/>
          <w:sz w:val="24"/>
          <w:szCs w:val="24"/>
        </w:rPr>
        <w:t>och t</w:t>
      </w:r>
      <w:r w:rsidR="00EE2DBC">
        <w:rPr>
          <w:rFonts w:ascii="Arial" w:hAnsi="Arial" w:cs="Arial"/>
          <w:sz w:val="24"/>
          <w:szCs w:val="24"/>
        </w:rPr>
        <w:t>rapphus ska hållas fria enligt r</w:t>
      </w:r>
      <w:r w:rsidRPr="007D2111">
        <w:rPr>
          <w:rFonts w:ascii="Arial" w:hAnsi="Arial" w:cs="Arial"/>
          <w:sz w:val="24"/>
          <w:szCs w:val="24"/>
        </w:rPr>
        <w:t>äddningstjänsten. Undvik att förvara stöldbegärlig egendom i förråden. Inga explosiva varor får för</w:t>
      </w:r>
      <w:r w:rsidR="00663543">
        <w:rPr>
          <w:rFonts w:ascii="Arial" w:hAnsi="Arial" w:cs="Arial"/>
          <w:sz w:val="24"/>
          <w:szCs w:val="24"/>
        </w:rPr>
        <w:t>varas.</w:t>
      </w:r>
    </w:p>
    <w:p w:rsidR="00E63D4A" w:rsidRDefault="00E63D4A" w:rsidP="00E63D4A">
      <w:pPr>
        <w:pStyle w:val="Liststycke"/>
        <w:spacing w:after="0"/>
        <w:ind w:left="795"/>
        <w:rPr>
          <w:rFonts w:ascii="Arial" w:hAnsi="Arial" w:cs="Arial"/>
          <w:sz w:val="24"/>
          <w:szCs w:val="24"/>
        </w:rPr>
      </w:pPr>
    </w:p>
    <w:p w:rsidR="00E63D4A" w:rsidRPr="007D2111" w:rsidRDefault="00E63D4A" w:rsidP="00E63D4A">
      <w:pPr>
        <w:pStyle w:val="Liststycke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§ 10 </w:t>
      </w:r>
      <w:r w:rsidRPr="007D2111">
        <w:rPr>
          <w:rFonts w:ascii="Arial" w:hAnsi="Arial" w:cs="Arial"/>
          <w:b/>
          <w:sz w:val="24"/>
          <w:szCs w:val="24"/>
        </w:rPr>
        <w:t>Parkering</w:t>
      </w:r>
    </w:p>
    <w:p w:rsidR="009F192B" w:rsidRPr="00EE2DBC" w:rsidRDefault="00E63D4A" w:rsidP="00E63D4A">
      <w:pPr>
        <w:pStyle w:val="Liststycke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7D2111">
        <w:rPr>
          <w:rFonts w:ascii="Arial" w:hAnsi="Arial" w:cs="Arial"/>
          <w:sz w:val="24"/>
          <w:szCs w:val="24"/>
        </w:rPr>
        <w:t>st</w:t>
      </w:r>
      <w:proofErr w:type="spellEnd"/>
      <w:r w:rsidRPr="007D2111">
        <w:rPr>
          <w:rFonts w:ascii="Arial" w:hAnsi="Arial" w:cs="Arial"/>
          <w:sz w:val="24"/>
          <w:szCs w:val="24"/>
        </w:rPr>
        <w:t xml:space="preserve"> p-plats ingår till varje bostad i så kallade </w:t>
      </w:r>
      <w:proofErr w:type="spellStart"/>
      <w:r w:rsidRPr="007D2111">
        <w:rPr>
          <w:rFonts w:ascii="Arial" w:hAnsi="Arial" w:cs="Arial"/>
          <w:sz w:val="24"/>
          <w:szCs w:val="24"/>
        </w:rPr>
        <w:t>car</w:t>
      </w:r>
      <w:proofErr w:type="spellEnd"/>
      <w:r w:rsidRPr="007D2111">
        <w:rPr>
          <w:rFonts w:ascii="Arial" w:hAnsi="Arial" w:cs="Arial"/>
          <w:sz w:val="24"/>
          <w:szCs w:val="24"/>
        </w:rPr>
        <w:t>-ports. P-plats är märkt med adressnumret samt 2 siffror till.</w:t>
      </w:r>
    </w:p>
    <w:p w:rsidR="00EE2DBC" w:rsidRPr="007D2111" w:rsidRDefault="00EE2DBC" w:rsidP="00E63D4A">
      <w:pPr>
        <w:pStyle w:val="Liststycke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Parkeringstillstånd finns att få för tillfälliga gäster. Varje lägenhet tilldelas 1 extra tillstånd varje år. Det är inte tillåtet att ge bort/sälja dessa ti</w:t>
      </w:r>
      <w:r w:rsidR="00A90D9D">
        <w:rPr>
          <w:rFonts w:ascii="Arial" w:hAnsi="Arial" w:cs="Arial"/>
          <w:sz w:val="24"/>
          <w:szCs w:val="24"/>
        </w:rPr>
        <w:t>llstånd. Bortforsling av långtidsuppställning av bilar som inte tillhör föreningens medlemmar kommer att ske med kommunens hjälp</w:t>
      </w:r>
    </w:p>
    <w:p w:rsidR="001A60EF" w:rsidRPr="00663543" w:rsidRDefault="00E63D4A" w:rsidP="00EE2DBC">
      <w:pPr>
        <w:pStyle w:val="Liststycke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 w:rsidRPr="00663543">
        <w:rPr>
          <w:rFonts w:ascii="Arial" w:hAnsi="Arial" w:cs="Arial"/>
          <w:b/>
          <w:sz w:val="24"/>
          <w:szCs w:val="24"/>
        </w:rPr>
        <w:t xml:space="preserve">OBS! Det är endast tillåtet att stanna utanför port vid i- och ur-lastning. I övrigt gäller parkeringsförbud. Utryckningsfordon (brandbilar, polisbilar samt ambulanser) måste kunna komma fram. Detta gäller även sopbilar. Vid parkering på gator gäller kommunens parkeringsregler. </w:t>
      </w:r>
    </w:p>
    <w:p w:rsidR="00E63D4A" w:rsidRPr="007D2111" w:rsidRDefault="00E63D4A" w:rsidP="00E63D4A">
      <w:pPr>
        <w:pStyle w:val="Liststycke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OBS! Vänlig</w:t>
      </w:r>
      <w:r w:rsidR="00F47A1A">
        <w:rPr>
          <w:rFonts w:ascii="Arial" w:hAnsi="Arial" w:cs="Arial"/>
          <w:sz w:val="24"/>
          <w:szCs w:val="24"/>
        </w:rPr>
        <w:t>en</w:t>
      </w:r>
      <w:r w:rsidRPr="007D2111">
        <w:rPr>
          <w:rFonts w:ascii="Arial" w:hAnsi="Arial" w:cs="Arial"/>
          <w:sz w:val="24"/>
          <w:szCs w:val="24"/>
        </w:rPr>
        <w:t xml:space="preserve"> </w:t>
      </w:r>
      <w:r w:rsidR="0024724F" w:rsidRPr="007D2111">
        <w:rPr>
          <w:rFonts w:ascii="Arial" w:hAnsi="Arial" w:cs="Arial"/>
          <w:sz w:val="24"/>
          <w:szCs w:val="24"/>
        </w:rPr>
        <w:t>håll p-platsen/platserna fria från löv, skräp och snö.</w:t>
      </w:r>
    </w:p>
    <w:p w:rsidR="0024724F" w:rsidRPr="007D2111" w:rsidRDefault="0024724F" w:rsidP="0024724F">
      <w:pPr>
        <w:pStyle w:val="Liststycke"/>
        <w:spacing w:after="0"/>
        <w:ind w:left="795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Skräp och löv kan förorsaka brand.</w:t>
      </w:r>
    </w:p>
    <w:p w:rsidR="0024724F" w:rsidRPr="007D2111" w:rsidRDefault="0024724F" w:rsidP="0024724F">
      <w:pPr>
        <w:pStyle w:val="Liststycke"/>
        <w:spacing w:after="0"/>
        <w:ind w:left="795"/>
        <w:rPr>
          <w:rFonts w:ascii="Arial" w:hAnsi="Arial" w:cs="Arial"/>
          <w:sz w:val="24"/>
          <w:szCs w:val="24"/>
        </w:rPr>
      </w:pPr>
    </w:p>
    <w:p w:rsidR="0024724F" w:rsidRPr="007D2111" w:rsidRDefault="0024724F" w:rsidP="0024724F">
      <w:pPr>
        <w:pStyle w:val="Liststycke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§ 11 </w:t>
      </w:r>
      <w:r w:rsidRPr="007D2111">
        <w:rPr>
          <w:rFonts w:ascii="Arial" w:hAnsi="Arial" w:cs="Arial"/>
          <w:b/>
          <w:sz w:val="24"/>
          <w:szCs w:val="24"/>
        </w:rPr>
        <w:t>Parabolantenn</w:t>
      </w:r>
    </w:p>
    <w:p w:rsidR="0024724F" w:rsidRPr="007D2111" w:rsidRDefault="0024724F" w:rsidP="0024724F">
      <w:pPr>
        <w:pStyle w:val="Liststycke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Det är inte tillåtet att sätta upp parabolantenn utan styrelsen tillstånd eller annan utomhusantenn på fasad eller balkongräcke.</w:t>
      </w:r>
    </w:p>
    <w:p w:rsidR="0024724F" w:rsidRPr="007D2111" w:rsidRDefault="0024724F" w:rsidP="0024724F">
      <w:pPr>
        <w:spacing w:after="0"/>
        <w:rPr>
          <w:rFonts w:ascii="Arial" w:hAnsi="Arial" w:cs="Arial"/>
          <w:b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§ 12 </w:t>
      </w:r>
      <w:r w:rsidRPr="007D2111">
        <w:rPr>
          <w:rFonts w:ascii="Arial" w:hAnsi="Arial" w:cs="Arial"/>
          <w:b/>
          <w:sz w:val="24"/>
          <w:szCs w:val="24"/>
        </w:rPr>
        <w:t>Husdjur</w:t>
      </w:r>
    </w:p>
    <w:p w:rsidR="0024724F" w:rsidRPr="007D2111" w:rsidRDefault="0024724F" w:rsidP="0024724F">
      <w:pPr>
        <w:pStyle w:val="Liststycke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Innehavaren av husdjur ska se till att djuren inte stör eller förorenar i fastigheterna inte heller rastas inom föreningens område. Plocka upp djurets spillning. Detta gäller även besökares djur.</w:t>
      </w:r>
    </w:p>
    <w:p w:rsidR="0024724F" w:rsidRPr="007D2111" w:rsidRDefault="0024724F" w:rsidP="0024724F">
      <w:pPr>
        <w:spacing w:after="0"/>
        <w:rPr>
          <w:rFonts w:ascii="Arial" w:hAnsi="Arial" w:cs="Arial"/>
          <w:sz w:val="24"/>
          <w:szCs w:val="24"/>
        </w:rPr>
      </w:pPr>
    </w:p>
    <w:p w:rsidR="0024724F" w:rsidRPr="007A466A" w:rsidRDefault="0024724F" w:rsidP="0024724F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§ 13 </w:t>
      </w:r>
      <w:r w:rsidRPr="007D2111">
        <w:rPr>
          <w:rFonts w:ascii="Arial" w:hAnsi="Arial" w:cs="Arial"/>
          <w:b/>
          <w:sz w:val="24"/>
          <w:szCs w:val="24"/>
        </w:rPr>
        <w:t>Störningar</w:t>
      </w:r>
    </w:p>
    <w:p w:rsidR="0024724F" w:rsidRPr="007A466A" w:rsidRDefault="0024724F" w:rsidP="0024724F">
      <w:pPr>
        <w:pStyle w:val="Liststycke"/>
        <w:numPr>
          <w:ilvl w:val="0"/>
          <w:numId w:val="13"/>
        </w:numPr>
        <w:spacing w:after="0"/>
        <w:rPr>
          <w:rFonts w:ascii="Arial" w:hAnsi="Arial" w:cs="Arial"/>
          <w:i/>
          <w:color w:val="FF0000"/>
          <w:sz w:val="24"/>
          <w:szCs w:val="24"/>
        </w:rPr>
      </w:pPr>
      <w:r w:rsidRPr="007A466A">
        <w:rPr>
          <w:rFonts w:ascii="Arial" w:hAnsi="Arial" w:cs="Arial"/>
          <w:i/>
          <w:color w:val="FF0000"/>
          <w:sz w:val="24"/>
          <w:szCs w:val="24"/>
        </w:rPr>
        <w:t>För att alla ska trivas i vår förening är det viktigt att visa hänsyn och inte störa grannarna. Lagen ser strängt på störningar.</w:t>
      </w:r>
    </w:p>
    <w:p w:rsidR="00ED32BB" w:rsidRPr="007A466A" w:rsidRDefault="0024724F" w:rsidP="0024724F">
      <w:pPr>
        <w:pStyle w:val="Liststycke"/>
        <w:numPr>
          <w:ilvl w:val="0"/>
          <w:numId w:val="13"/>
        </w:numPr>
        <w:spacing w:after="0"/>
        <w:rPr>
          <w:rFonts w:ascii="Arial" w:hAnsi="Arial" w:cs="Arial"/>
          <w:i/>
          <w:color w:val="FF0000"/>
          <w:sz w:val="24"/>
          <w:szCs w:val="24"/>
        </w:rPr>
      </w:pPr>
      <w:r w:rsidRPr="007A466A">
        <w:rPr>
          <w:rFonts w:ascii="Arial" w:hAnsi="Arial" w:cs="Arial"/>
          <w:i/>
          <w:color w:val="FF0000"/>
          <w:sz w:val="24"/>
          <w:szCs w:val="24"/>
        </w:rPr>
        <w:t xml:space="preserve">Den som stör och inte rättar sig efter tillsägelse från styrelsen kan i allvarligare fall bli uppsagd från sin bostad. Skyldigheten gäller i bostaden men också i gemensamma utrymmen såsom tvättstuga, </w:t>
      </w:r>
      <w:r w:rsidR="00ED32BB" w:rsidRPr="007A466A">
        <w:rPr>
          <w:rFonts w:ascii="Arial" w:hAnsi="Arial" w:cs="Arial"/>
          <w:i/>
          <w:color w:val="FF0000"/>
          <w:sz w:val="24"/>
          <w:szCs w:val="24"/>
        </w:rPr>
        <w:t xml:space="preserve">trapphus, källare samt föreningslokalen. Reglerna gäller dygnet runt men är extra angelägna att följa mellan </w:t>
      </w:r>
      <w:proofErr w:type="spellStart"/>
      <w:r w:rsidR="00ED32BB" w:rsidRPr="007A466A">
        <w:rPr>
          <w:rFonts w:ascii="Arial" w:hAnsi="Arial" w:cs="Arial"/>
          <w:i/>
          <w:color w:val="FF0000"/>
          <w:sz w:val="24"/>
          <w:szCs w:val="24"/>
        </w:rPr>
        <w:t>kl</w:t>
      </w:r>
      <w:proofErr w:type="spellEnd"/>
      <w:r w:rsidR="00ED32BB" w:rsidRPr="007A466A">
        <w:rPr>
          <w:rFonts w:ascii="Arial" w:hAnsi="Arial" w:cs="Arial"/>
          <w:i/>
          <w:color w:val="FF0000"/>
          <w:sz w:val="24"/>
          <w:szCs w:val="24"/>
        </w:rPr>
        <w:t xml:space="preserve"> 22.00 och 07.00.</w:t>
      </w:r>
    </w:p>
    <w:p w:rsidR="00ED32BB" w:rsidRPr="007A466A" w:rsidRDefault="00ED32BB" w:rsidP="0024724F">
      <w:pPr>
        <w:pStyle w:val="Liststycke"/>
        <w:numPr>
          <w:ilvl w:val="0"/>
          <w:numId w:val="13"/>
        </w:numPr>
        <w:spacing w:after="0"/>
        <w:rPr>
          <w:rFonts w:ascii="Arial" w:hAnsi="Arial" w:cs="Arial"/>
          <w:i/>
          <w:color w:val="FF0000"/>
          <w:sz w:val="24"/>
          <w:szCs w:val="24"/>
        </w:rPr>
      </w:pPr>
      <w:r w:rsidRPr="007A466A">
        <w:rPr>
          <w:rFonts w:ascii="Arial" w:hAnsi="Arial" w:cs="Arial"/>
          <w:i/>
          <w:color w:val="FF0000"/>
          <w:sz w:val="24"/>
          <w:szCs w:val="24"/>
        </w:rPr>
        <w:lastRenderedPageBreak/>
        <w:t>Ska du ha fest informera grannarna i god tid innan.</w:t>
      </w:r>
    </w:p>
    <w:p w:rsidR="0024724F" w:rsidRPr="007A466A" w:rsidRDefault="00ED32BB" w:rsidP="0024724F">
      <w:pPr>
        <w:pStyle w:val="Liststycke"/>
        <w:numPr>
          <w:ilvl w:val="0"/>
          <w:numId w:val="13"/>
        </w:numPr>
        <w:spacing w:after="0"/>
        <w:rPr>
          <w:rFonts w:ascii="Arial" w:hAnsi="Arial" w:cs="Arial"/>
          <w:i/>
          <w:color w:val="FF0000"/>
          <w:sz w:val="24"/>
          <w:szCs w:val="24"/>
        </w:rPr>
      </w:pPr>
      <w:r w:rsidRPr="007A466A">
        <w:rPr>
          <w:rFonts w:ascii="Arial" w:hAnsi="Arial" w:cs="Arial"/>
          <w:i/>
          <w:color w:val="FF0000"/>
          <w:sz w:val="24"/>
          <w:szCs w:val="24"/>
        </w:rPr>
        <w:t xml:space="preserve">Bullrande och störande arbeten får inte förekomma mellan 21.00 och 08.00. </w:t>
      </w:r>
    </w:p>
    <w:p w:rsidR="00ED32BB" w:rsidRPr="007D2111" w:rsidRDefault="00ED32BB" w:rsidP="0024724F">
      <w:pPr>
        <w:pStyle w:val="Liststycke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Använd sunt förnuft och meddela grannarna om du kommer att utföra mera omfattande arbeten. Sådant arbete ska ske under dagtid.</w:t>
      </w:r>
    </w:p>
    <w:p w:rsidR="00ED32BB" w:rsidRPr="007D2111" w:rsidRDefault="00ED32BB" w:rsidP="00ED32BB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ED32BB" w:rsidRPr="007D2111" w:rsidRDefault="00ED32BB" w:rsidP="00ED32BB">
      <w:pPr>
        <w:pStyle w:val="Liststycke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§ 14 </w:t>
      </w:r>
      <w:r w:rsidRPr="007D2111">
        <w:rPr>
          <w:rFonts w:ascii="Arial" w:hAnsi="Arial" w:cs="Arial"/>
          <w:b/>
          <w:sz w:val="24"/>
          <w:szCs w:val="24"/>
        </w:rPr>
        <w:t>Andrahandsuthyrning</w:t>
      </w:r>
    </w:p>
    <w:p w:rsidR="00A90D9D" w:rsidRDefault="00596FD3" w:rsidP="00ED32BB">
      <w:pPr>
        <w:pStyle w:val="Liststycke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Uthyrning kräver tillstånd från styrelsen. Ansök skriftligen i god tid till styrelsen. Styrelsen beslutar på styrelsemöte, så kontrollera när sådana möter sker. Ansökan ska innehålla: skäl för uthyrning, uppgifter på den som ska hyra och tidsangivelse. Styrelsen beviljar </w:t>
      </w:r>
      <w:r w:rsidR="00BA14DA" w:rsidRPr="007D2111">
        <w:rPr>
          <w:rFonts w:ascii="Arial" w:hAnsi="Arial" w:cs="Arial"/>
          <w:sz w:val="24"/>
          <w:szCs w:val="24"/>
        </w:rPr>
        <w:t xml:space="preserve">max 6 månader. </w:t>
      </w:r>
      <w:proofErr w:type="spellStart"/>
      <w:r w:rsidR="00BA14DA" w:rsidRPr="007D2111">
        <w:rPr>
          <w:rFonts w:ascii="Arial" w:hAnsi="Arial" w:cs="Arial"/>
          <w:sz w:val="24"/>
          <w:szCs w:val="24"/>
        </w:rPr>
        <w:t>Ev</w:t>
      </w:r>
      <w:proofErr w:type="spellEnd"/>
      <w:r w:rsidR="00BA14DA" w:rsidRPr="007D2111">
        <w:rPr>
          <w:rFonts w:ascii="Arial" w:hAnsi="Arial" w:cs="Arial"/>
          <w:sz w:val="24"/>
          <w:szCs w:val="24"/>
        </w:rPr>
        <w:t xml:space="preserve"> förlängning kan ske. Samma procedur som ovan. Hyresgästen ska informeras av uthyraren om stadgar och trivsel- och or</w:t>
      </w:r>
      <w:r w:rsidR="00A90D9D">
        <w:rPr>
          <w:rFonts w:ascii="Arial" w:hAnsi="Arial" w:cs="Arial"/>
          <w:sz w:val="24"/>
          <w:szCs w:val="24"/>
        </w:rPr>
        <w:t>dningsregler</w:t>
      </w:r>
    </w:p>
    <w:p w:rsidR="00ED32BB" w:rsidRPr="007D2111" w:rsidRDefault="00A90D9D" w:rsidP="00ED32BB">
      <w:pPr>
        <w:pStyle w:val="Liststycke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Fr.o.m</w:t>
      </w:r>
      <w:proofErr w:type="spellEnd"/>
      <w:r>
        <w:rPr>
          <w:rFonts w:ascii="Arial" w:hAnsi="Arial" w:cs="Arial"/>
          <w:sz w:val="24"/>
          <w:szCs w:val="24"/>
        </w:rPr>
        <w:t xml:space="preserve"> 2017 kommer en avgift att tas ut vid andrahandsuthyrning, avgiftens storlek är bestämd i föreningens stadgar</w:t>
      </w:r>
    </w:p>
    <w:p w:rsidR="00BA14DA" w:rsidRPr="007D2111" w:rsidRDefault="00BA14DA" w:rsidP="00BA14DA">
      <w:pPr>
        <w:spacing w:after="0"/>
        <w:rPr>
          <w:rFonts w:ascii="Arial" w:hAnsi="Arial" w:cs="Arial"/>
          <w:sz w:val="24"/>
          <w:szCs w:val="24"/>
        </w:rPr>
      </w:pPr>
    </w:p>
    <w:p w:rsidR="00BA14DA" w:rsidRPr="007D2111" w:rsidRDefault="00BA14DA" w:rsidP="00BA14DA">
      <w:pPr>
        <w:spacing w:after="0"/>
        <w:rPr>
          <w:rFonts w:ascii="Arial" w:hAnsi="Arial" w:cs="Arial"/>
          <w:b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§ 15 </w:t>
      </w:r>
      <w:r w:rsidRPr="007D2111">
        <w:rPr>
          <w:rFonts w:ascii="Arial" w:hAnsi="Arial" w:cs="Arial"/>
          <w:b/>
          <w:sz w:val="24"/>
          <w:szCs w:val="24"/>
        </w:rPr>
        <w:t>Lägenhetsunderhåll</w:t>
      </w:r>
    </w:p>
    <w:p w:rsidR="00BA14DA" w:rsidRPr="007D2111" w:rsidRDefault="00BA14DA" w:rsidP="00BA14DA">
      <w:pPr>
        <w:pStyle w:val="Liststycke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Bostadsrättsinnehavaren ansvarar för att underhålla bostaden. Vad som ingår i bostaden och som ska underhållas framgår av förenigens stadgar. Till bostaden räknas normalt golv, väggar, tak, inredning i kök och badrum, glas och bågar i fönster samt inne- och ytterdörrar. Om något går sönder måste du själv se till att det repareras.</w:t>
      </w:r>
    </w:p>
    <w:p w:rsidR="00BA14DA" w:rsidRPr="007D2111" w:rsidRDefault="00BA14DA" w:rsidP="00BA14DA">
      <w:pPr>
        <w:pStyle w:val="Liststycke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Det är särskilt viktigt att du har uppsikt över bostadens våtutrymmen. Läckageskador kostar mycket och leder i allmänhet till stort obehag för den som drabbas. Om man inte är uppmärksam kan det även drabba grannar. </w:t>
      </w:r>
    </w:p>
    <w:p w:rsidR="00921099" w:rsidRDefault="007E1B19" w:rsidP="00921099">
      <w:pPr>
        <w:pStyle w:val="Liststycke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Föreningen har tecknat en gemensam bostadsrättsförsäkring för alla medlemmar, så man behöver inte teckna sådan separat. Däremot är vanlig hemförsäkring medlemmens eget ansvar att teckna.</w:t>
      </w:r>
    </w:p>
    <w:p w:rsidR="00921099" w:rsidRPr="00921099" w:rsidRDefault="00921099" w:rsidP="0092109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21099" w:rsidRPr="00921099" w:rsidRDefault="00921099" w:rsidP="0092109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BA14DA" w:rsidRPr="005435EC" w:rsidRDefault="00BA14DA" w:rsidP="005435EC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435EC">
        <w:rPr>
          <w:rFonts w:ascii="Arial" w:hAnsi="Arial" w:cs="Arial"/>
          <w:sz w:val="24"/>
          <w:szCs w:val="24"/>
        </w:rPr>
        <w:t xml:space="preserve">§ 16 </w:t>
      </w:r>
      <w:r w:rsidRPr="005435EC">
        <w:rPr>
          <w:rFonts w:ascii="Arial" w:hAnsi="Arial" w:cs="Arial"/>
          <w:b/>
          <w:sz w:val="24"/>
          <w:szCs w:val="24"/>
        </w:rPr>
        <w:t>Förändringar i lägenheten</w:t>
      </w:r>
    </w:p>
    <w:p w:rsidR="00BA14DA" w:rsidRPr="007D2111" w:rsidRDefault="00BA14DA" w:rsidP="00BA14DA">
      <w:pPr>
        <w:pStyle w:val="Liststycke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Mindre förändringar får göras i din bostad som t ex lägga n</w:t>
      </w:r>
      <w:r w:rsidR="000362E0" w:rsidRPr="007D2111">
        <w:rPr>
          <w:rFonts w:ascii="Arial" w:hAnsi="Arial" w:cs="Arial"/>
          <w:sz w:val="24"/>
          <w:szCs w:val="24"/>
        </w:rPr>
        <w:t>y</w:t>
      </w:r>
      <w:r w:rsidRPr="007D2111">
        <w:rPr>
          <w:rFonts w:ascii="Arial" w:hAnsi="Arial" w:cs="Arial"/>
          <w:sz w:val="24"/>
          <w:szCs w:val="24"/>
        </w:rPr>
        <w:t>a golv, sätta upp nya köks-och badrumsskåp</w:t>
      </w:r>
      <w:r w:rsidR="000362E0" w:rsidRPr="007D2111">
        <w:rPr>
          <w:rFonts w:ascii="Arial" w:hAnsi="Arial" w:cs="Arial"/>
          <w:sz w:val="24"/>
          <w:szCs w:val="24"/>
        </w:rPr>
        <w:t xml:space="preserve">, måla och tapetsera samt byta vitvaror. Däremot, om du vill ta ner en vägg, dra nya rör mm måste du skriftligen begära detta hos styrelsen. Kom ihåg att ansöka i god tid. OBS! Alla arbeten som berör vatten- och avloppsledningar </w:t>
      </w:r>
      <w:r w:rsidR="007E00E6">
        <w:rPr>
          <w:rFonts w:ascii="Arial" w:hAnsi="Arial" w:cs="Arial"/>
          <w:sz w:val="24"/>
          <w:szCs w:val="24"/>
        </w:rPr>
        <w:t>samt ventilation ska styrelsen</w:t>
      </w:r>
      <w:r w:rsidR="000362E0" w:rsidRPr="007D2111">
        <w:rPr>
          <w:rFonts w:ascii="Arial" w:hAnsi="Arial" w:cs="Arial"/>
          <w:sz w:val="24"/>
          <w:szCs w:val="24"/>
        </w:rPr>
        <w:t xml:space="preserve"> kontaktas i god tid eftersom föreningen ansvarar för dessa system. Ibland kan bygganmälan till kommunen behövas för vissa åtgärder. </w:t>
      </w:r>
    </w:p>
    <w:p w:rsidR="000362E0" w:rsidRPr="007D2111" w:rsidRDefault="000362E0" w:rsidP="000362E0">
      <w:pPr>
        <w:spacing w:after="0"/>
        <w:rPr>
          <w:rFonts w:ascii="Arial" w:hAnsi="Arial" w:cs="Arial"/>
          <w:sz w:val="24"/>
          <w:szCs w:val="24"/>
        </w:rPr>
      </w:pPr>
    </w:p>
    <w:p w:rsidR="006A0342" w:rsidRDefault="006A0342" w:rsidP="000362E0">
      <w:pPr>
        <w:spacing w:after="0"/>
        <w:rPr>
          <w:rFonts w:ascii="Arial" w:hAnsi="Arial" w:cs="Arial"/>
          <w:sz w:val="24"/>
          <w:szCs w:val="24"/>
        </w:rPr>
      </w:pPr>
    </w:p>
    <w:p w:rsidR="000362E0" w:rsidRPr="007D2111" w:rsidRDefault="000362E0" w:rsidP="000362E0">
      <w:pPr>
        <w:spacing w:after="0"/>
        <w:rPr>
          <w:rFonts w:ascii="Arial" w:hAnsi="Arial" w:cs="Arial"/>
          <w:b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§ 17 </w:t>
      </w:r>
      <w:r w:rsidRPr="007D2111">
        <w:rPr>
          <w:rFonts w:ascii="Arial" w:hAnsi="Arial" w:cs="Arial"/>
          <w:b/>
          <w:sz w:val="24"/>
          <w:szCs w:val="24"/>
        </w:rPr>
        <w:t>Om du avser att sälja</w:t>
      </w:r>
    </w:p>
    <w:p w:rsidR="000362E0" w:rsidRPr="007D2111" w:rsidRDefault="000362E0" w:rsidP="000362E0">
      <w:pPr>
        <w:pStyle w:val="Liststycke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Kontakta styrelsen i god tid och ta reda på vilka rutiner som gäller vid överlåtelse. Tänk på att den/de du säljer till ska också godkännas som ny/nya medlemmar i god tid innan inflyttning.</w:t>
      </w:r>
    </w:p>
    <w:p w:rsidR="000362E0" w:rsidRDefault="007E00E6" w:rsidP="000362E0">
      <w:pPr>
        <w:pStyle w:val="Liststycke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Fastighetsförvaltaren</w:t>
      </w:r>
      <w:r w:rsidR="000362E0" w:rsidRPr="007D2111">
        <w:rPr>
          <w:rFonts w:ascii="Arial" w:hAnsi="Arial" w:cs="Arial"/>
          <w:sz w:val="24"/>
          <w:szCs w:val="24"/>
        </w:rPr>
        <w:t xml:space="preserve"> besiktar också lägenhet i god tid innan flytten. </w:t>
      </w:r>
    </w:p>
    <w:p w:rsidR="00A90D9D" w:rsidRPr="007D2111" w:rsidRDefault="00A90D9D" w:rsidP="000362E0">
      <w:pPr>
        <w:pStyle w:val="Liststycke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Överlåtelseavgift för att täcka föreningens kostnader för detta tas ut </w:t>
      </w:r>
      <w:proofErr w:type="spellStart"/>
      <w:r>
        <w:rPr>
          <w:rFonts w:ascii="Arial" w:hAnsi="Arial" w:cs="Arial"/>
          <w:sz w:val="24"/>
          <w:szCs w:val="24"/>
        </w:rPr>
        <w:t>fr.o.m</w:t>
      </w:r>
      <w:proofErr w:type="spellEnd"/>
      <w:r>
        <w:rPr>
          <w:rFonts w:ascii="Arial" w:hAnsi="Arial" w:cs="Arial"/>
          <w:sz w:val="24"/>
          <w:szCs w:val="24"/>
        </w:rPr>
        <w:t xml:space="preserve"> november 2016 enligt stadgarna</w:t>
      </w:r>
    </w:p>
    <w:p w:rsidR="007049D1" w:rsidRPr="007E00E6" w:rsidRDefault="000362E0" w:rsidP="007E00E6">
      <w:pPr>
        <w:pStyle w:val="Liststycke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>Tillsammans med ansökan om medlemskap ska också ett exemplar av överlåte</w:t>
      </w:r>
      <w:r w:rsidR="007E00E6">
        <w:rPr>
          <w:rFonts w:ascii="Arial" w:hAnsi="Arial" w:cs="Arial"/>
          <w:sz w:val="24"/>
          <w:szCs w:val="24"/>
        </w:rPr>
        <w:t>lseavtalet lämnas till HSB</w:t>
      </w:r>
      <w:r w:rsidRPr="007D2111">
        <w:rPr>
          <w:rFonts w:ascii="Arial" w:hAnsi="Arial" w:cs="Arial"/>
          <w:sz w:val="24"/>
          <w:szCs w:val="24"/>
        </w:rPr>
        <w:t>.</w:t>
      </w:r>
    </w:p>
    <w:p w:rsidR="000362E0" w:rsidRDefault="000362E0" w:rsidP="000362E0">
      <w:pPr>
        <w:pStyle w:val="Liststycke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7D2111">
        <w:rPr>
          <w:rFonts w:ascii="Arial" w:hAnsi="Arial" w:cs="Arial"/>
          <w:sz w:val="24"/>
          <w:szCs w:val="24"/>
        </w:rPr>
        <w:t xml:space="preserve">Har du kvitterar ut extra nyckel/nycklar </w:t>
      </w:r>
      <w:r w:rsidR="007049D1" w:rsidRPr="007D2111">
        <w:rPr>
          <w:rFonts w:ascii="Arial" w:hAnsi="Arial" w:cs="Arial"/>
          <w:sz w:val="24"/>
          <w:szCs w:val="24"/>
        </w:rPr>
        <w:t>ska dessa återlämnas till styrelsen.</w:t>
      </w:r>
    </w:p>
    <w:p w:rsidR="007E00E6" w:rsidRPr="007D2111" w:rsidRDefault="007E00E6" w:rsidP="000362E0">
      <w:pPr>
        <w:pStyle w:val="Liststycke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 och slutligen, styrelsen i Brf Astrakan önskar dig välkommen och hoppas att du som ny medlem i föreningen kommer att trivas hos oss.</w:t>
      </w:r>
    </w:p>
    <w:p w:rsidR="00831131" w:rsidRDefault="00831131" w:rsidP="007049D1">
      <w:pPr>
        <w:pStyle w:val="Liststycke"/>
        <w:spacing w:after="0"/>
        <w:ind w:left="0"/>
        <w:rPr>
          <w:rFonts w:ascii="Arial" w:hAnsi="Arial" w:cs="Arial"/>
          <w:sz w:val="24"/>
          <w:szCs w:val="24"/>
        </w:rPr>
      </w:pPr>
    </w:p>
    <w:p w:rsidR="007D2111" w:rsidRPr="007D2111" w:rsidRDefault="00A90D9D" w:rsidP="007049D1">
      <w:pPr>
        <w:pStyle w:val="Liststycke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7D2111">
        <w:rPr>
          <w:rFonts w:ascii="Arial" w:hAnsi="Arial" w:cs="Arial"/>
          <w:sz w:val="24"/>
          <w:szCs w:val="24"/>
        </w:rPr>
        <w:t>SLUT</w:t>
      </w:r>
    </w:p>
    <w:sectPr w:rsidR="007D2111" w:rsidRPr="007D2111" w:rsidSect="005813D5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F18"/>
    <w:multiLevelType w:val="hybridMultilevel"/>
    <w:tmpl w:val="8F54F0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404"/>
    <w:multiLevelType w:val="hybridMultilevel"/>
    <w:tmpl w:val="610ED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2FC"/>
    <w:multiLevelType w:val="hybridMultilevel"/>
    <w:tmpl w:val="E1E6C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7DD8"/>
    <w:multiLevelType w:val="hybridMultilevel"/>
    <w:tmpl w:val="7222F9E8"/>
    <w:lvl w:ilvl="0" w:tplc="041D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BDF33D2"/>
    <w:multiLevelType w:val="hybridMultilevel"/>
    <w:tmpl w:val="CD78F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475F8"/>
    <w:multiLevelType w:val="hybridMultilevel"/>
    <w:tmpl w:val="1E04C7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87B54"/>
    <w:multiLevelType w:val="hybridMultilevel"/>
    <w:tmpl w:val="2EDAAF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43578"/>
    <w:multiLevelType w:val="hybridMultilevel"/>
    <w:tmpl w:val="3946A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25900"/>
    <w:multiLevelType w:val="hybridMultilevel"/>
    <w:tmpl w:val="FE6E7E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38C9"/>
    <w:multiLevelType w:val="hybridMultilevel"/>
    <w:tmpl w:val="5AC0E1D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6E26276"/>
    <w:multiLevelType w:val="hybridMultilevel"/>
    <w:tmpl w:val="0F20935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23C6439"/>
    <w:multiLevelType w:val="hybridMultilevel"/>
    <w:tmpl w:val="2020DE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906CB"/>
    <w:multiLevelType w:val="hybridMultilevel"/>
    <w:tmpl w:val="867CD1D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5A5EAA"/>
    <w:multiLevelType w:val="hybridMultilevel"/>
    <w:tmpl w:val="F788CE7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29B6991"/>
    <w:multiLevelType w:val="hybridMultilevel"/>
    <w:tmpl w:val="272E8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10"/>
  </w:num>
  <w:num w:numId="7">
    <w:abstractNumId w:val="13"/>
  </w:num>
  <w:num w:numId="8">
    <w:abstractNumId w:val="9"/>
  </w:num>
  <w:num w:numId="9">
    <w:abstractNumId w:val="11"/>
  </w:num>
  <w:num w:numId="10">
    <w:abstractNumId w:val="14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6D"/>
    <w:rsid w:val="00034892"/>
    <w:rsid w:val="000362E0"/>
    <w:rsid w:val="00157105"/>
    <w:rsid w:val="00157C98"/>
    <w:rsid w:val="001A60EF"/>
    <w:rsid w:val="0024724F"/>
    <w:rsid w:val="002A1417"/>
    <w:rsid w:val="003B136D"/>
    <w:rsid w:val="004355C7"/>
    <w:rsid w:val="00441FC7"/>
    <w:rsid w:val="004E00A9"/>
    <w:rsid w:val="004E15A2"/>
    <w:rsid w:val="004F7ED7"/>
    <w:rsid w:val="005435EC"/>
    <w:rsid w:val="00544969"/>
    <w:rsid w:val="005736B0"/>
    <w:rsid w:val="005813D5"/>
    <w:rsid w:val="00596FD3"/>
    <w:rsid w:val="005F2846"/>
    <w:rsid w:val="006343D5"/>
    <w:rsid w:val="00663543"/>
    <w:rsid w:val="00690E44"/>
    <w:rsid w:val="006A0342"/>
    <w:rsid w:val="006A5FB8"/>
    <w:rsid w:val="007049D1"/>
    <w:rsid w:val="00721E84"/>
    <w:rsid w:val="00785799"/>
    <w:rsid w:val="007A466A"/>
    <w:rsid w:val="007B5A65"/>
    <w:rsid w:val="007D2111"/>
    <w:rsid w:val="007E00E6"/>
    <w:rsid w:val="007E1B19"/>
    <w:rsid w:val="00816FDB"/>
    <w:rsid w:val="008265C3"/>
    <w:rsid w:val="00831131"/>
    <w:rsid w:val="00880B80"/>
    <w:rsid w:val="008C14CA"/>
    <w:rsid w:val="00921099"/>
    <w:rsid w:val="00925B56"/>
    <w:rsid w:val="009646AA"/>
    <w:rsid w:val="009A30C7"/>
    <w:rsid w:val="009A7566"/>
    <w:rsid w:val="009B188F"/>
    <w:rsid w:val="009F192B"/>
    <w:rsid w:val="00A440B7"/>
    <w:rsid w:val="00A90D9D"/>
    <w:rsid w:val="00AC3DB4"/>
    <w:rsid w:val="00BA14DA"/>
    <w:rsid w:val="00BA426A"/>
    <w:rsid w:val="00BC7493"/>
    <w:rsid w:val="00E01A59"/>
    <w:rsid w:val="00E63D4A"/>
    <w:rsid w:val="00EC4021"/>
    <w:rsid w:val="00ED32BB"/>
    <w:rsid w:val="00EE2DBC"/>
    <w:rsid w:val="00F47A1A"/>
    <w:rsid w:val="00F5462A"/>
    <w:rsid w:val="00FA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7F415-16F9-430A-BD18-A9ED0894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6FD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A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1470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Brf Astrakan</cp:lastModifiedBy>
  <cp:revision>4</cp:revision>
  <cp:lastPrinted>2013-10-13T11:14:00Z</cp:lastPrinted>
  <dcterms:created xsi:type="dcterms:W3CDTF">2018-08-26T10:31:00Z</dcterms:created>
  <dcterms:modified xsi:type="dcterms:W3CDTF">2018-08-26T10:38:00Z</dcterms:modified>
</cp:coreProperties>
</file>